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F4" w:rsidRPr="00DF19F4" w:rsidRDefault="00DF19F4" w:rsidP="00DE1549">
      <w:pPr>
        <w:jc w:val="center"/>
        <w:rPr>
          <w:rFonts w:cs="Times New Roman"/>
          <w:b/>
          <w:color w:val="000000"/>
          <w:sz w:val="24"/>
          <w:szCs w:val="24"/>
          <w:lang w:val="sr-Cyrl-RS"/>
        </w:rPr>
      </w:pPr>
      <w:r w:rsidRPr="00DF19F4">
        <w:rPr>
          <w:rFonts w:cs="Times New Roman"/>
          <w:b/>
          <w:color w:val="000000"/>
          <w:sz w:val="24"/>
          <w:szCs w:val="24"/>
          <w:lang w:val="sr-Cyrl-RS"/>
        </w:rPr>
        <w:t>Саопштење за медије</w:t>
      </w:r>
    </w:p>
    <w:p w:rsidR="00DE1549" w:rsidRPr="00DF19F4" w:rsidRDefault="00DE1549" w:rsidP="00DE1549">
      <w:pPr>
        <w:jc w:val="center"/>
        <w:rPr>
          <w:rFonts w:cs="Times New Roman"/>
          <w:b/>
          <w:color w:val="000000"/>
          <w:sz w:val="24"/>
          <w:szCs w:val="24"/>
        </w:rPr>
      </w:pPr>
      <w:proofErr w:type="spellStart"/>
      <w:r w:rsidRPr="00DF19F4">
        <w:rPr>
          <w:rFonts w:cs="Times New Roman"/>
          <w:b/>
          <w:color w:val="000000"/>
          <w:sz w:val="24"/>
          <w:szCs w:val="24"/>
        </w:rPr>
        <w:t>Изложба</w:t>
      </w:r>
      <w:proofErr w:type="spellEnd"/>
      <w:r w:rsidRPr="00DF19F4">
        <w:rPr>
          <w:rFonts w:cs="Times New Roman"/>
          <w:b/>
          <w:color w:val="000000"/>
          <w:sz w:val="24"/>
          <w:szCs w:val="24"/>
        </w:rPr>
        <w:t xml:space="preserve"> „</w:t>
      </w:r>
      <w:proofErr w:type="spellStart"/>
      <w:r w:rsidRPr="00DF19F4">
        <w:rPr>
          <w:rFonts w:cs="Times New Roman"/>
          <w:b/>
          <w:color w:val="000000"/>
          <w:sz w:val="24"/>
          <w:szCs w:val="24"/>
        </w:rPr>
        <w:t>Исповести</w:t>
      </w:r>
      <w:proofErr w:type="spellEnd"/>
      <w:r w:rsidRPr="00DF19F4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b/>
          <w:color w:val="000000"/>
          <w:sz w:val="24"/>
          <w:szCs w:val="24"/>
        </w:rPr>
        <w:t>југословенске</w:t>
      </w:r>
      <w:proofErr w:type="spellEnd"/>
      <w:r w:rsidRPr="00DF19F4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b/>
          <w:color w:val="000000"/>
          <w:sz w:val="24"/>
          <w:szCs w:val="24"/>
        </w:rPr>
        <w:t>модерне</w:t>
      </w:r>
      <w:proofErr w:type="spellEnd"/>
      <w:r w:rsidRPr="00DF19F4">
        <w:rPr>
          <w:rFonts w:cs="Times New Roman"/>
          <w:b/>
          <w:color w:val="000000"/>
          <w:sz w:val="24"/>
          <w:szCs w:val="24"/>
        </w:rPr>
        <w:t>“</w:t>
      </w:r>
    </w:p>
    <w:p w:rsidR="00DF19F4" w:rsidRPr="00DF19F4" w:rsidRDefault="00DF19F4" w:rsidP="00DF19F4">
      <w:pPr>
        <w:jc w:val="both"/>
        <w:rPr>
          <w:rFonts w:cs="Times New Roman"/>
          <w:b/>
          <w:color w:val="000000"/>
          <w:sz w:val="24"/>
          <w:szCs w:val="24"/>
          <w:lang w:val="sr-Cyrl-RS"/>
        </w:rPr>
      </w:pPr>
      <w:r w:rsidRPr="00DF19F4">
        <w:rPr>
          <w:rFonts w:cs="Times New Roman"/>
          <w:b/>
          <w:color w:val="000000"/>
          <w:sz w:val="24"/>
          <w:szCs w:val="24"/>
          <w:lang w:val="sr-Cyrl-RS"/>
        </w:rPr>
        <w:t>Панчево, 29.03.2016. – У уторак 05. априла у 19 часова биће отворена</w:t>
      </w:r>
      <w:r w:rsidR="001235FC">
        <w:rPr>
          <w:rFonts w:cs="Times New Roman"/>
          <w:b/>
          <w:color w:val="000000"/>
          <w:sz w:val="24"/>
          <w:szCs w:val="24"/>
          <w:lang w:val="sr-Latn-RS"/>
        </w:rPr>
        <w:t xml:space="preserve"> </w:t>
      </w:r>
      <w:r w:rsidR="001235FC">
        <w:rPr>
          <w:rFonts w:cs="Times New Roman"/>
          <w:b/>
          <w:color w:val="000000"/>
          <w:sz w:val="24"/>
          <w:szCs w:val="24"/>
          <w:lang w:val="sr-Cyrl-RS"/>
        </w:rPr>
        <w:t>гостујућа</w:t>
      </w:r>
      <w:bookmarkStart w:id="0" w:name="_GoBack"/>
      <w:bookmarkEnd w:id="0"/>
      <w:r w:rsidRPr="00DF19F4">
        <w:rPr>
          <w:rFonts w:cs="Times New Roman"/>
          <w:b/>
          <w:color w:val="000000"/>
          <w:sz w:val="24"/>
          <w:szCs w:val="24"/>
          <w:lang w:val="sr-Cyrl-RS"/>
        </w:rPr>
        <w:t xml:space="preserve"> изложба „Исповести југословенске модерене“ – радови на папиру из фундуса Галерије Дома Војске Србије, ауторке Оливера Вукотић, историчара уметности. </w:t>
      </w:r>
    </w:p>
    <w:p w:rsidR="00DF19F4" w:rsidRPr="00DF19F4" w:rsidRDefault="00DE1549" w:rsidP="00DE1549">
      <w:pPr>
        <w:jc w:val="both"/>
        <w:rPr>
          <w:rStyle w:val="apple-converted-space"/>
          <w:rFonts w:cs="Times New Roman"/>
          <w:color w:val="000000"/>
          <w:sz w:val="24"/>
          <w:szCs w:val="24"/>
        </w:rPr>
      </w:pPr>
      <w:proofErr w:type="spellStart"/>
      <w:r w:rsidRPr="00DF19F4">
        <w:rPr>
          <w:rFonts w:cs="Times New Roman"/>
          <w:color w:val="000000"/>
          <w:sz w:val="24"/>
          <w:szCs w:val="24"/>
        </w:rPr>
        <w:t>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изложби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„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Исповести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југословенске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модерне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“ –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радови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папиру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из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фундуса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Галерије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Дома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Војске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Србије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заступљени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су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уметници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простора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некадашње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Југославије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Највећи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број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њих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из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Србије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најпотпунији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увид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уметничке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токове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може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стећи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овим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просторима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али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шире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јер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су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изложби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заступљена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дела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најзначајнијих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уметника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из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некадашњих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република</w:t>
      </w:r>
      <w:proofErr w:type="spellEnd"/>
      <w:r w:rsidRPr="00DF19F4">
        <w:rPr>
          <w:rFonts w:cs="Times New Roman"/>
          <w:color w:val="000000"/>
          <w:sz w:val="24"/>
          <w:szCs w:val="24"/>
        </w:rPr>
        <w:t>.</w:t>
      </w:r>
      <w:r w:rsidRPr="00DF19F4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DF19F4" w:rsidRPr="00DF19F4" w:rsidRDefault="001235FC" w:rsidP="00DE1549">
      <w:pPr>
        <w:jc w:val="both"/>
        <w:rPr>
          <w:rFonts w:cs="Times New Roman"/>
          <w:color w:val="000000"/>
          <w:sz w:val="24"/>
          <w:szCs w:val="24"/>
        </w:rPr>
      </w:pPr>
      <w:hyperlink r:id="rId5" w:tgtFrame="_blank" w:history="1"/>
      <w:proofErr w:type="spellStart"/>
      <w:proofErr w:type="gramStart"/>
      <w:r w:rsidR="00DE1549" w:rsidRPr="00DF19F4">
        <w:rPr>
          <w:rFonts w:cs="Times New Roman"/>
          <w:color w:val="000000"/>
          <w:sz w:val="24"/>
          <w:szCs w:val="24"/>
        </w:rPr>
        <w:t>Изложени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експонати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припадају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поетикама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од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релизма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преко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поетско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интонираних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фигурацијских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призора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асоцијативних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композиција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>.</w:t>
      </w:r>
      <w:proofErr w:type="gram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Не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улазећи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дубљу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анализу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већ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остајући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само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домену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приказаних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радова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они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могу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сврстати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у: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поетски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интимизам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Милуновић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Даница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Антић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Мица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Тодоровић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поетски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релизам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Предраг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Пеђа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Милосављевић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Златко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Прица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Бесарабић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Лиза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Марић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Крижанић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Кемал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Рамујкић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Миливоје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Унковић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реализам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обличју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фантазије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Стеван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Кнежевић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Јосип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Шкерљ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Момчило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Голуб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надреализам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Миљенко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Станчић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фигурацију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богату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симболима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Душан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Микоњић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Синиша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Жикић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Драган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Добрић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Иван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Шишко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Милорад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Ћоровић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Станка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Тодоровић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Стеван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Кнежевић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Ђуро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Радловић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Бранислав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Минић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фугурацију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ангажоване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конотације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Јован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Ракиџић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Миомир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Радовић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Мирослав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Арсић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Божидар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Плазинић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Зоран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Поповић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концептуално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третиран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цртеж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Драгољуб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Раша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Тодосијевић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асоцијативан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пејзаж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Франо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Шимуновић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Франце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Слана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Дора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Плестељак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Слана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асоцијативна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скулптура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пренета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на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форму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цртежа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задржава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исте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особености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Милун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Видић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Анте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Мариновић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социјалистички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реализам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Иван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Лесијак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Емир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Драгуљ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Милун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Митровић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Босиљка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Кићевац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експресионизам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Марио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Маскарели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Младен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Србиновић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Габријел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Ступица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Никола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Мартиноски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),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конструктивни-експресионизам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Саве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Шумановића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интимна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белешка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пејзажа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Стојана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Ћелића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дескриптивно-реалистични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призор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Љубомира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Љубе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DE1549" w:rsidRPr="00DF19F4">
        <w:rPr>
          <w:rFonts w:cs="Times New Roman"/>
          <w:color w:val="000000"/>
          <w:sz w:val="24"/>
          <w:szCs w:val="24"/>
        </w:rPr>
        <w:t>Ивановића</w:t>
      </w:r>
      <w:proofErr w:type="spellEnd"/>
      <w:r w:rsidR="00DE1549" w:rsidRPr="00DF19F4">
        <w:rPr>
          <w:rFonts w:cs="Times New Roman"/>
          <w:color w:val="000000"/>
          <w:sz w:val="24"/>
          <w:szCs w:val="24"/>
        </w:rPr>
        <w:t>.</w:t>
      </w:r>
      <w:r w:rsidR="00DF19F4" w:rsidRPr="00DF19F4">
        <w:rPr>
          <w:rFonts w:cs="Times New Roman"/>
          <w:color w:val="000000"/>
          <w:sz w:val="24"/>
          <w:szCs w:val="24"/>
        </w:rPr>
        <w:t xml:space="preserve"> </w:t>
      </w:r>
    </w:p>
    <w:p w:rsidR="00E10AC8" w:rsidRPr="00DF19F4" w:rsidRDefault="00DE1549" w:rsidP="00DE1549">
      <w:pPr>
        <w:jc w:val="both"/>
        <w:rPr>
          <w:rStyle w:val="apple-converted-space"/>
          <w:rFonts w:cs="Times New Roman"/>
          <w:color w:val="000000"/>
          <w:sz w:val="24"/>
          <w:szCs w:val="24"/>
          <w:lang w:val="sr-Cyrl-RS"/>
        </w:rPr>
      </w:pPr>
      <w:proofErr w:type="spellStart"/>
      <w:r w:rsidRPr="00DF19F4">
        <w:rPr>
          <w:rFonts w:cs="Times New Roman"/>
          <w:color w:val="000000"/>
          <w:sz w:val="24"/>
          <w:szCs w:val="24"/>
        </w:rPr>
        <w:t>Збирка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радова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папиру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Галерије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Дома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Војске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хетерогена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по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много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чему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, а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јединствена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једном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сваки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рад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непоновљива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ликовна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прича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животу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сваког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уметника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али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важан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незаобилазан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сегмент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сагледавању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целокупног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опуса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уметника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као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историје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југословенске</w:t>
      </w:r>
      <w:proofErr w:type="spellEnd"/>
      <w:r w:rsidRPr="00DF19F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DF19F4">
        <w:rPr>
          <w:rFonts w:cs="Times New Roman"/>
          <w:color w:val="000000"/>
          <w:sz w:val="24"/>
          <w:szCs w:val="24"/>
        </w:rPr>
        <w:t>уметности</w:t>
      </w:r>
      <w:proofErr w:type="spellEnd"/>
      <w:r w:rsidRPr="00DF19F4">
        <w:rPr>
          <w:rFonts w:cs="Times New Roman"/>
          <w:color w:val="000000"/>
          <w:sz w:val="24"/>
          <w:szCs w:val="24"/>
        </w:rPr>
        <w:t>.</w:t>
      </w:r>
      <w:r w:rsidRPr="00DF19F4">
        <w:rPr>
          <w:rStyle w:val="apple-converted-space"/>
          <w:rFonts w:cs="Times New Roman"/>
          <w:color w:val="000000"/>
          <w:sz w:val="24"/>
          <w:szCs w:val="24"/>
        </w:rPr>
        <w:t> </w:t>
      </w:r>
    </w:p>
    <w:p w:rsidR="00DF19F4" w:rsidRPr="00DF19F4" w:rsidRDefault="00DF19F4" w:rsidP="00DE1549">
      <w:pPr>
        <w:jc w:val="both"/>
        <w:rPr>
          <w:rFonts w:cs="Times New Roman"/>
          <w:color w:val="000000"/>
          <w:sz w:val="24"/>
          <w:szCs w:val="24"/>
          <w:lang w:val="sr-Cyrl-RS"/>
        </w:rPr>
      </w:pPr>
      <w:r w:rsidRPr="00DF19F4">
        <w:rPr>
          <w:rStyle w:val="apple-converted-space"/>
          <w:rFonts w:cs="Times New Roman"/>
          <w:color w:val="000000"/>
          <w:sz w:val="24"/>
          <w:szCs w:val="24"/>
          <w:lang w:val="sr-Cyrl-RS"/>
        </w:rPr>
        <w:t>Изложба ће бити отворена до 28. априла.</w:t>
      </w:r>
    </w:p>
    <w:sectPr w:rsidR="00DF19F4" w:rsidRPr="00DF19F4" w:rsidSect="00E10A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9"/>
    <w:rsid w:val="001235FC"/>
    <w:rsid w:val="001252B0"/>
    <w:rsid w:val="00DE1549"/>
    <w:rsid w:val="00DF19F4"/>
    <w:rsid w:val="00E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brana.mod.gov.rs/multimedia/image/staticki_sadrzaj/dom_vs/izlozbe/Ispovesti%20jugoslovenske%20modern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VanjaVanja</cp:lastModifiedBy>
  <cp:revision>3</cp:revision>
  <dcterms:created xsi:type="dcterms:W3CDTF">2016-03-29T11:36:00Z</dcterms:created>
  <dcterms:modified xsi:type="dcterms:W3CDTF">2016-03-29T11:36:00Z</dcterms:modified>
</cp:coreProperties>
</file>